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36"/>
          <w:szCs w:val="36"/>
          <w:vertAlign w:val="baseline"/>
        </w:rPr>
      </w:pPr>
      <w:bookmarkStart w:colFirst="0" w:colLast="0" w:name="_3ldxa3sx2xp" w:id="0"/>
      <w:bookmarkEnd w:id="0"/>
      <w:r w:rsidDel="00000000" w:rsidR="00000000" w:rsidRPr="00000000">
        <w:rPr>
          <w:sz w:val="36"/>
          <w:szCs w:val="36"/>
          <w:vertAlign w:val="baseline"/>
          <w:rtl w:val="0"/>
        </w:rPr>
        <w:t xml:space="preserve">202</w:t>
      </w:r>
      <w:r w:rsidDel="00000000" w:rsidR="00000000" w:rsidRPr="00000000">
        <w:rPr>
          <w:sz w:val="36"/>
          <w:szCs w:val="36"/>
          <w:rtl w:val="0"/>
        </w:rPr>
        <w:t xml:space="preserve">5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Institute for Social Research (ISR)-Rackham Summer Training Awards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center"/>
        <w:rPr>
          <w:rFonts w:ascii="Times New Roman" w:cs="Times New Roman" w:eastAsia="Times New Roman" w:hAnsi="Times New Roman"/>
          <w:sz w:val="23.672060012817383"/>
          <w:szCs w:val="23.67206001281738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required application materials must be returned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March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ICPSR Summer Program in Quantitative Methods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icpsr-sumprog@umich.edu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Summer Institute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Survey Research Techniques: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isr-summer@umich.edu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Rackham Graduate School is providing funds to encourage and support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from the University of Michigan to attend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ISR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ummer programs in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financial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support, in the form of grants administered by the Institute for Social Research,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 be available on a competitive basis to a limited number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enrolled at the University of Michigan.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grants will provide summer program fee support for participation in either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both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Summer Program in Quantitative Methods at the Inter-university Consortium for Political and Social Research (ICPSR)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Summer Institute in Survey Research Techniques sponsored by the Survey Research Center (SRC)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Grants will be awarded in the form of "non-credit" program fees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sz w:val="28"/>
          <w:szCs w:val="28"/>
          <w:vertAlign w:val="baseline"/>
        </w:rPr>
      </w:pPr>
      <w:bookmarkStart w:colFirst="0" w:colLast="0" w:name="_7m0fc2nsmzyp" w:id="1"/>
      <w:bookmarkEnd w:id="1"/>
      <w:r w:rsidDel="00000000" w:rsidR="00000000" w:rsidRPr="00000000">
        <w:rPr>
          <w:sz w:val="28"/>
          <w:szCs w:val="28"/>
          <w:rtl w:val="0"/>
        </w:rPr>
        <w:t xml:space="preserve">Eligibility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purpose of the awards is to identify and support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Michigan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with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otential to develop careers using social science research approaches through the knowledge and training offered by participation in the SRC Summer Institute and the ICPSR Summer Program.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mportance of the application of social science skills in multiple disciplines (including and beyond traditional social sciences fields) and other career areas is also recognized.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funds are limited and available to doctoral students across all Rackham Divisions. Preference will be given to students who have not taken ICPSR/SRC courses before. Rackham Graduate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pay for two-thirds (2/3) of the non-credit program registration fee only if there is department or faculty support covering the remaining one-third (1/3) cost.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awards can only be used to cover the program registration fee for Summer Institute survey methodology courses marked as carrying 3-6 course hours, or the registration fees for methodology courses offered by the ICPSR Summer Program through their “General Sessions” and/or “Topical Workshops” (“Sponsored Workshops” are distinct and excluded).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questions, please contact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ICPSR Summer Program at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icpsr-sumprog@umich.edu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Institute in Survey Research Techniques at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isr-summer@umich.edu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 for Competition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 is in good academic standing in a Rackham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the University of Michigan in Ann Arbor;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student is willing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elect survey methodology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courses carrying 3-6 course hours in the Summer Institute in Survey Research Techniques, or classes in quantitative methodology in the ICPSR Summer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to complete all requirements for those courses elected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Adequate background in social science statistics; and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Completion of application, including academic advisor endorseme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Rackham is committed to providing opportunities for research training and development to all students,  including those from a range of diverse backgrounds. Rackham Merit Fellows are strongly encouraged to apply.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widowControl w:val="0"/>
        <w:ind w:right="-75"/>
        <w:rPr>
          <w:sz w:val="28"/>
          <w:szCs w:val="28"/>
        </w:rPr>
      </w:pPr>
      <w:bookmarkStart w:colFirst="0" w:colLast="0" w:name="_29h60kl2hnp0" w:id="2"/>
      <w:bookmarkEnd w:id="2"/>
      <w:r w:rsidDel="00000000" w:rsidR="00000000" w:rsidRPr="00000000">
        <w:rPr>
          <w:sz w:val="28"/>
          <w:szCs w:val="28"/>
          <w:rtl w:val="0"/>
        </w:rPr>
        <w:t xml:space="preserve">Completed applications must include: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registration form for the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ICPSR Summer 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the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Summer Institute in Survey Research Techniques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These registration forms are online at the program websites linked above.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funding application form below, including the academic statement.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unofficial University of Michigan transcript.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academic advisor’s endorsement using the form below.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Non-credit course cost-sharing form (below).</w:t>
      </w:r>
    </w:p>
    <w:p w:rsidR="00000000" w:rsidDel="00000000" w:rsidP="00000000" w:rsidRDefault="00000000" w:rsidRPr="00000000" w14:paraId="0000001E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application materials must be returned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March 3,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ICPSR Summer Program office at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icpsr-sumprog@umich.edu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SRC Summer Institute in Survey Research Techniques at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isr-summer@umich.edu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responsibility of the applicant to ensure that all elements of the application, including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 endorsement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non-credit cost-sharing 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are submitted by the deadline.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widowControl w:val="0"/>
        <w:ind w:right="-75"/>
        <w:jc w:val="center"/>
        <w:rPr>
          <w:sz w:val="36"/>
          <w:szCs w:val="36"/>
        </w:rPr>
      </w:pPr>
      <w:bookmarkStart w:colFirst="0" w:colLast="0" w:name="_xyc1qu7c7wyl" w:id="3"/>
      <w:bookmarkEnd w:id="3"/>
      <w:r w:rsidDel="00000000" w:rsidR="00000000" w:rsidRPr="00000000">
        <w:rPr>
          <w:sz w:val="36"/>
          <w:szCs w:val="36"/>
          <w:vertAlign w:val="baseline"/>
          <w:rtl w:val="0"/>
        </w:rPr>
        <w:t xml:space="preserve">Funding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right="-75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Institute for Social Research (ISR)-Rackham Summer Training Awards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The “Funding Application Form” is to be filled out by the applicant.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March 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and Department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3.672060012817383"/>
          <w:szCs w:val="23.672060012817383"/>
        </w:rPr>
      </w:pPr>
      <w:r w:rsidDel="00000000" w:rsidR="00000000" w:rsidRPr="00000000">
        <w:rPr>
          <w:rFonts w:ascii="Times New Roman" w:cs="Times New Roman" w:eastAsia="Times New Roman" w:hAnsi="Times New Roman"/>
          <w:sz w:val="23.672060012817383"/>
          <w:szCs w:val="23.672060012817383"/>
          <w:rtl w:val="0"/>
        </w:rPr>
        <w:t xml:space="preserve">Email: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interested in courses offered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SRC Summer Institute in Survey Research Techniques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ICPSR Summer Program in Quantitative Methods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may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apply to attend both programs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but check the programs'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websites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possible time and date conflicts.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achieved Candidacy? ( ) Yes ( )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the ISR courses be used to fulfill department/program requirements, or are they electives (supplemental to the requirements)?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requirements are the courses intended to fulfill?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Electives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taken an ICPSR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SRC course(s) before? ( ) Yes ( ) No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7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 Rackham Merit Fellowship student? ( ) Yes ( ) No </w:t>
      </w:r>
    </w:p>
    <w:p w:rsidR="00000000" w:rsidDel="00000000" w:rsidP="00000000" w:rsidRDefault="00000000" w:rsidRPr="00000000" w14:paraId="0000003C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Statement: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Please provide, on another sheet of paper, a statement fully describing the compelling academic or career reasons for your full-time participation as a student in either   </w:t>
      </w:r>
    </w:p>
    <w:p w:rsidR="00000000" w:rsidDel="00000000" w:rsidP="00000000" w:rsidRDefault="00000000" w:rsidRPr="00000000" w14:paraId="0000003E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Summer Institute in Survey Research Techniques or the ICPSR Summer Program in Quantitative Methods. </w:t>
      </w:r>
    </w:p>
    <w:p w:rsidR="00000000" w:rsidDel="00000000" w:rsidP="00000000" w:rsidRDefault="00000000" w:rsidRPr="00000000" w14:paraId="0000003F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right="-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Transcript: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a copy of your most recent unofficial University of Michigan transcript. </w:t>
      </w:r>
    </w:p>
    <w:p w:rsidR="00000000" w:rsidDel="00000000" w:rsidP="00000000" w:rsidRDefault="00000000" w:rsidRPr="00000000" w14:paraId="00000041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ind w:right="-75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Additionally, a completed application will also include the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Advisor's Endorsement”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“Non-Credit Course Cost-Sharing Form.”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widowControl w:val="0"/>
        <w:ind w:right="-75"/>
        <w:jc w:val="center"/>
        <w:rPr>
          <w:sz w:val="36"/>
          <w:szCs w:val="36"/>
          <w:vertAlign w:val="baseline"/>
        </w:rPr>
      </w:pPr>
      <w:bookmarkStart w:colFirst="0" w:colLast="0" w:name="_z488ss1rhdyc" w:id="4"/>
      <w:bookmarkEnd w:id="4"/>
      <w:r w:rsidDel="00000000" w:rsidR="00000000" w:rsidRPr="00000000">
        <w:rPr>
          <w:sz w:val="36"/>
          <w:szCs w:val="36"/>
          <w:vertAlign w:val="baseline"/>
          <w:rtl w:val="0"/>
        </w:rPr>
        <w:t xml:space="preserve">Academic Advisor's Endorsement  </w:t>
      </w:r>
    </w:p>
    <w:p w:rsidR="00000000" w:rsidDel="00000000" w:rsidP="00000000" w:rsidRDefault="00000000" w:rsidRPr="00000000" w14:paraId="00000046">
      <w:pPr>
        <w:widowControl w:val="0"/>
        <w:ind w:right="-75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Institute for Social Research (ISR)-Rackham Summer Training Awards </w:t>
      </w:r>
    </w:p>
    <w:p w:rsidR="00000000" w:rsidDel="00000000" w:rsidP="00000000" w:rsidRDefault="00000000" w:rsidRPr="00000000" w14:paraId="00000047">
      <w:pPr>
        <w:widowControl w:val="0"/>
        <w:ind w:right="-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ind w:right="-75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The “Academic Advisor’s Endorsement” form is to be filled out by the applicant’s academic advisor.</w:t>
      </w:r>
    </w:p>
    <w:p w:rsidR="00000000" w:rsidDel="00000000" w:rsidP="00000000" w:rsidRDefault="00000000" w:rsidRPr="00000000" w14:paraId="00000049">
      <w:pPr>
        <w:widowControl w:val="0"/>
        <w:ind w:right="-75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March 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Name: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 Name: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upon your knowledge of this student's academic performance to date, do you support this request? ( ) Ye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comment on the applicant's academic promise and the relevance of this program to the applicant's professional goals and department/program research course requirements. You may use either or both sides of this sheet, or attach a separate letter.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application materials must be returned by Monday, March 3, 2025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ICPSR Summer Program office at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icpsr-sumprog@umich.edu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SRC Summer Institute in Survey Research Techniques at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isr-summer@umich.edu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Title"/>
        <w:widowControl w:val="0"/>
        <w:ind w:right="-75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efoq4sy75pf8" w:id="5"/>
      <w:bookmarkEnd w:id="5"/>
      <w:r w:rsidDel="00000000" w:rsidR="00000000" w:rsidRPr="00000000">
        <w:rPr>
          <w:sz w:val="36"/>
          <w:szCs w:val="36"/>
          <w:vertAlign w:val="baseline"/>
          <w:rtl w:val="0"/>
        </w:rPr>
        <w:t xml:space="preserve">Non-Credit Course Cost-Sharing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right="-75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Institute for Social Research (ISR)-Rackham Summer Training Awards </w:t>
      </w:r>
    </w:p>
    <w:p w:rsidR="00000000" w:rsidDel="00000000" w:rsidP="00000000" w:rsidRDefault="00000000" w:rsidRPr="00000000" w14:paraId="0000005B">
      <w:pPr>
        <w:widowControl w:val="0"/>
        <w:ind w:right="-75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right="-75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The “Non-Credit Course Cost-Sharing Form” is to be filled out by a department staff member who is authorized for funds administration.</w:t>
      </w:r>
    </w:p>
    <w:p w:rsidR="00000000" w:rsidDel="00000000" w:rsidP="00000000" w:rsidRDefault="00000000" w:rsidRPr="00000000" w14:paraId="0000005D">
      <w:pPr>
        <w:widowControl w:val="0"/>
        <w:ind w:right="-75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Deadline: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March 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Department/Program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3.672060012817383"/>
          <w:szCs w:val="23.6720600128173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student is accepted into a course and is eligible for Rackham support, Rackham will provide two-thirds (2/3) of the non-credit program registration fee if the department or faculty provides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remaining one-third (1/3) of the registration fee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indicate the source of funding for the remaining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one-third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fee.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  <w:rtl w:val="0"/>
        </w:rPr>
        <w:t xml:space="preserve">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672060012817383"/>
          <w:szCs w:val="23.672060012817383"/>
          <w:u w:val="none"/>
          <w:shd w:fill="auto" w:val="clear"/>
          <w:vertAlign w:val="baseline"/>
          <w:rtl w:val="0"/>
        </w:rPr>
        <w:t xml:space="preserve">ource: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sz w:val="23.672060012817383"/>
          <w:szCs w:val="23.6720600128173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 funds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(by department or faculty):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Chartfields Shortcode: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Fund: 10000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Dept. 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Grant: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"/>
        <w:tblW w:w="9579.600677490234" w:type="dxa"/>
        <w:jc w:val="left"/>
        <w:tblInd w:w="306.801376342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9.600677490234"/>
        <w:tblGridChange w:id="0">
          <w:tblGrid>
            <w:gridCol w:w="9579.600677490234"/>
          </w:tblGrid>
        </w:tblGridChange>
      </w:tblGrid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department staff member who is authorized for funds administration: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672060012817383"/>
                <w:szCs w:val="23.6720600128173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(printed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672060012817383"/>
                <w:szCs w:val="23.672060012817383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 New Roman" w:cs="Times New Roman" w:eastAsia="Times New Roman" w:hAnsi="Times New Roman"/>
                <w:sz w:val="23.672060012817383"/>
                <w:szCs w:val="23.67206001281738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.672060012817383"/>
                <w:szCs w:val="23.672060012817383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672060012817383"/>
                <w:szCs w:val="23.6720600128173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.672060012817383"/>
                <w:szCs w:val="23.672060012817383"/>
                <w:rtl w:val="0"/>
              </w:rPr>
              <w:t xml:space="preserve">Phone: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ind w:right="-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application materials must be returned by Monday, March 3, 2025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ICPSR Summer Program office at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icpsr-sumprog@umich.edu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3"/>
        </w:numPr>
        <w:ind w:left="720" w:right="-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SRC Summer Institute in Survey Research Techniques at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isr-summer@umich.edu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5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003.4259796142578" w:top="1410.299072265625" w:left="1017.9985809326172" w:right="1211.52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righ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Updated December 12,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isr-summer@umich.edu" TargetMode="External"/><Relationship Id="rId10" Type="http://schemas.openxmlformats.org/officeDocument/2006/relationships/hyperlink" Target="mailto:icpsr-sumprog@umich.edu" TargetMode="External"/><Relationship Id="rId13" Type="http://schemas.openxmlformats.org/officeDocument/2006/relationships/hyperlink" Target="https://si.isr.umich.edu/" TargetMode="External"/><Relationship Id="rId12" Type="http://schemas.openxmlformats.org/officeDocument/2006/relationships/hyperlink" Target="http://www.icpsr.umich.edu/sumpro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.isr.umich.edu/" TargetMode="External"/><Relationship Id="rId15" Type="http://schemas.openxmlformats.org/officeDocument/2006/relationships/hyperlink" Target="mailto:isr-summer@umich.edu" TargetMode="External"/><Relationship Id="rId14" Type="http://schemas.openxmlformats.org/officeDocument/2006/relationships/hyperlink" Target="mailto:icpsr-sumprog@umich.edu" TargetMode="External"/><Relationship Id="rId17" Type="http://schemas.openxmlformats.org/officeDocument/2006/relationships/hyperlink" Target="mailto:isr-summer@umich.edu" TargetMode="External"/><Relationship Id="rId16" Type="http://schemas.openxmlformats.org/officeDocument/2006/relationships/hyperlink" Target="mailto:icpsr-sumprog@umich.edu" TargetMode="External"/><Relationship Id="rId5" Type="http://schemas.openxmlformats.org/officeDocument/2006/relationships/styles" Target="styles.xml"/><Relationship Id="rId19" Type="http://schemas.openxmlformats.org/officeDocument/2006/relationships/hyperlink" Target="mailto:isr-summer@umich.edu" TargetMode="External"/><Relationship Id="rId6" Type="http://schemas.openxmlformats.org/officeDocument/2006/relationships/hyperlink" Target="mailto:icpsr-sumprog@umich.edu" TargetMode="External"/><Relationship Id="rId18" Type="http://schemas.openxmlformats.org/officeDocument/2006/relationships/hyperlink" Target="mailto:icpsr-sumprog@umich.edu" TargetMode="External"/><Relationship Id="rId7" Type="http://schemas.openxmlformats.org/officeDocument/2006/relationships/hyperlink" Target="mailto:isr-summer@umich.edu" TargetMode="External"/><Relationship Id="rId8" Type="http://schemas.openxmlformats.org/officeDocument/2006/relationships/hyperlink" Target="https://www.icpsr.umich.edu/web/pages/sumpro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