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6"/>
          <w:szCs w:val="36"/>
          <w:vertAlign w:val="baseline"/>
        </w:rPr>
      </w:pPr>
      <w:bookmarkStart w:colFirst="0" w:colLast="0" w:name="_heading=h.yexaoercp52e" w:id="0"/>
      <w:bookmarkEnd w:id="0"/>
      <w:r w:rsidDel="00000000" w:rsidR="00000000" w:rsidRPr="00000000">
        <w:rPr>
          <w:sz w:val="36"/>
          <w:szCs w:val="36"/>
          <w:vertAlign w:val="baseline"/>
          <w:rtl w:val="0"/>
        </w:rPr>
        <w:t xml:space="preserve">202</w:t>
      </w:r>
      <w:r w:rsidDel="00000000" w:rsidR="00000000" w:rsidRPr="00000000">
        <w:rPr>
          <w:sz w:val="36"/>
          <w:szCs w:val="36"/>
          <w:rtl w:val="0"/>
        </w:rPr>
        <w:t xml:space="preserve">6</w:t>
      </w:r>
      <w:r w:rsidDel="00000000" w:rsidR="00000000" w:rsidRPr="00000000">
        <w:rPr>
          <w:sz w:val="36"/>
          <w:szCs w:val="36"/>
          <w:vertAlign w:val="baseline"/>
          <w:rtl w:val="0"/>
        </w:rPr>
        <w:t xml:space="preserve"> Institute for Social Research (ISR)-Rackham Summer Training Awards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center"/>
        <w:rPr>
          <w:rFonts w:ascii="Times New Roman" w:cs="Times New Roman" w:eastAsia="Times New Roman" w:hAnsi="Times New Roman"/>
          <w:sz w:val="23.672060012817383"/>
          <w:szCs w:val="23.672060012817383"/>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required application materials must be returned by </w:t>
      </w:r>
      <w:r w:rsidDel="00000000" w:rsidR="00000000" w:rsidRPr="00000000">
        <w:rPr>
          <w:rFonts w:ascii="Times New Roman" w:cs="Times New Roman" w:eastAsia="Times New Roman" w:hAnsi="Times New Roman"/>
          <w:b w:val="1"/>
          <w:bCs w:val="1"/>
          <w:sz w:val="24"/>
          <w:szCs w:val="24"/>
          <w:rtl w:val="0"/>
        </w:rPr>
        <w:t xml:space="preserve">Friday, March 13, 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tl w:val="0"/>
        </w:rPr>
        <w:t xml:space="preserve">to: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ICPSR Summer Program in Quantitative Methods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icpsr-sumprog@umich.edu</w:t>
        </w:r>
      </w:hyperlink>
      <w:r w:rsidDel="00000000" w:rsidR="00000000" w:rsidRPr="00000000">
        <w:rPr>
          <w:rFonts w:ascii="Times New Roman" w:cs="Times New Roman" w:eastAsia="Times New Roman" w:hAnsi="Times New Roman"/>
          <w:b w:val="1"/>
          <w:bCs w:val="1"/>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05">
      <w:pPr>
        <w:widowControl w:val="0"/>
        <w:ind w:right="-75"/>
        <w:jc w:val="center"/>
        <w:rPr>
          <w:rFonts w:ascii="Times New Roman" w:cs="Times New Roman" w:eastAsia="Times New Roman" w:hAnsi="Times New Roman"/>
          <w:b w:val="1"/>
          <w:bCs w:val="1"/>
          <w:sz w:val="24"/>
          <w:szCs w:val="24"/>
        </w:rPr>
      </w:pPr>
      <w:r w:rsidDel="00000000" w:rsidR="00000000" w:rsidRPr="00000000">
        <w:rPr>
          <w:rFonts w:ascii="Times" w:cs="Times" w:eastAsia="Times" w:hAnsi="Times"/>
          <w:b w:val="1"/>
          <w:bCs w:val="1"/>
          <w:sz w:val="24"/>
          <w:szCs w:val="24"/>
          <w:rtl w:val="0"/>
        </w:rPr>
        <w:t xml:space="preserve">Summer Institute </w:t>
      </w:r>
      <w:r w:rsidDel="00000000" w:rsidR="00000000" w:rsidRPr="00000000">
        <w:rPr>
          <w:rFonts w:ascii="Times New Roman" w:cs="Times New Roman" w:eastAsia="Times New Roman" w:hAnsi="Times New Roman"/>
          <w:b w:val="1"/>
          <w:bCs w:val="1"/>
          <w:sz w:val="24"/>
          <w:szCs w:val="24"/>
          <w:rtl w:val="0"/>
        </w:rPr>
        <w:t xml:space="preserve">in Survey Research Techniques: </w:t>
      </w:r>
      <w:hyperlink r:id="rId8">
        <w:r w:rsidDel="00000000" w:rsidR="00000000" w:rsidRPr="00000000">
          <w:rPr>
            <w:rFonts w:ascii="Times New Roman" w:cs="Times New Roman" w:eastAsia="Times New Roman" w:hAnsi="Times New Roman"/>
            <w:b w:val="1"/>
            <w:bCs w:val="1"/>
            <w:color w:val="1155cc"/>
            <w:sz w:val="24"/>
            <w:szCs w:val="24"/>
            <w:u w:val="single"/>
            <w:rtl w:val="0"/>
          </w:rPr>
          <w:t xml:space="preserve">isr-summer@umich.edu</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Rackham Graduate School is providing funds to encourage and support </w:t>
      </w:r>
      <w:r w:rsidDel="00000000" w:rsidR="00000000" w:rsidRPr="00000000">
        <w:rPr>
          <w:rFonts w:ascii="Times New Roman" w:cs="Times New Roman" w:eastAsia="Times New Roman" w:hAnsi="Times New Roman"/>
          <w:sz w:val="24"/>
          <w:szCs w:val="24"/>
          <w:rtl w:val="0"/>
        </w:rPr>
        <w:t xml:space="preserve">doctoral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students from the University of Michigan to attend </w:t>
      </w:r>
      <w:r w:rsidDel="00000000" w:rsidR="00000000" w:rsidRPr="00000000">
        <w:rPr>
          <w:rFonts w:ascii="Times New Roman" w:cs="Times New Roman" w:eastAsia="Times New Roman" w:hAnsi="Times New Roman"/>
          <w:sz w:val="24"/>
          <w:szCs w:val="24"/>
          <w:rtl w:val="0"/>
        </w:rPr>
        <w:t xml:space="preserve">ISR 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ummer programs in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This financial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support, in the form of grants administered by the Institute for Social Research,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 be available on a competitive basis to a limited number of </w:t>
      </w:r>
      <w:r w:rsidDel="00000000" w:rsidR="00000000" w:rsidRPr="00000000">
        <w:rPr>
          <w:rFonts w:ascii="Times New Roman" w:cs="Times New Roman" w:eastAsia="Times New Roman" w:hAnsi="Times New Roman"/>
          <w:sz w:val="24"/>
          <w:szCs w:val="24"/>
          <w:rtl w:val="0"/>
        </w:rPr>
        <w:t xml:space="preserve">doctoral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students enrolled at the University of Michigan.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grants will provide summer program fee support for participation in either </w:t>
      </w:r>
      <w:r w:rsidDel="00000000" w:rsidR="00000000" w:rsidRPr="00000000">
        <w:rPr>
          <w:rFonts w:ascii="Times New Roman" w:cs="Times New Roman" w:eastAsia="Times New Roman" w:hAnsi="Times New Roman"/>
          <w:sz w:val="24"/>
          <w:szCs w:val="24"/>
          <w:rtl w:val="0"/>
        </w:rPr>
        <w:t xml:space="preserve">or both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Summer Program in Quantitative Methods at the Inter-university Consortium for Political and Social Research (ICPSR)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 the</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Summer Institute in Survey Research Techniques sponsored by the Survey Research Center (SRC)</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Grants will be awarded in the form of "non-credit" program fees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Heading2"/>
        <w:rPr>
          <w:sz w:val="28"/>
          <w:szCs w:val="28"/>
          <w:vertAlign w:val="baseline"/>
        </w:rPr>
      </w:pPr>
      <w:bookmarkStart w:colFirst="0" w:colLast="0" w:name="_heading=h.74fgvlnbyh51" w:id="1"/>
      <w:bookmarkEnd w:id="1"/>
      <w:r w:rsidDel="00000000" w:rsidR="00000000" w:rsidRPr="00000000">
        <w:rPr>
          <w:sz w:val="28"/>
          <w:szCs w:val="28"/>
          <w:rtl w:val="0"/>
        </w:rPr>
        <w:t xml:space="preserve">Eligibility Criteria</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the awards is to identify and support </w:t>
      </w:r>
      <w:r w:rsidDel="00000000" w:rsidR="00000000" w:rsidRPr="00000000">
        <w:rPr>
          <w:rFonts w:ascii="Times New Roman" w:cs="Times New Roman" w:eastAsia="Times New Roman" w:hAnsi="Times New Roman"/>
          <w:sz w:val="24"/>
          <w:szCs w:val="24"/>
          <w:rtl w:val="0"/>
        </w:rPr>
        <w:t xml:space="preserve">University of Michigan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doctoral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students with</w:t>
      </w:r>
      <w:r w:rsidDel="00000000" w:rsidR="00000000" w:rsidRPr="00000000">
        <w:rPr>
          <w:rFonts w:ascii="Times New Roman" w:cs="Times New Roman" w:eastAsia="Times New Roman" w:hAnsi="Times New Roman"/>
          <w:sz w:val="24"/>
          <w:szCs w:val="24"/>
          <w:rtl w:val="0"/>
        </w:rPr>
        <w:t xml:space="preserve"> the 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otential to develop careers using social science research approaches through the knowledge and training offered by participation in the SRC Summer Institute and the ICPSR Summer Program. The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mportance of the application of social science skills in multiple disciplines (including and beyond traditional social sciences fields) and other career areas is also recognized.</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funds are limited and available to doctoral students across all Rackham Divisions. Preference will be given to students who have not taken ICPSR/SRC courses before. Rackham Graduate School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 pay for two-thirds (2/3) of the non-credit program registration fee only if there is department or faculty support covering the remaining one-third (1/3) cost. </w:t>
      </w:r>
      <w:r w:rsidDel="00000000" w:rsidR="00000000" w:rsidRPr="00000000">
        <w:rPr>
          <w:rFonts w:ascii="Times New Roman" w:cs="Times New Roman" w:eastAsia="Times New Roman" w:hAnsi="Times New Roman"/>
          <w:sz w:val="24"/>
          <w:szCs w:val="24"/>
          <w:rtl w:val="0"/>
        </w:rPr>
        <w:t xml:space="preserve">These awards can only be used to cover the program registration fee for Summer Institute survey methodology courses marked as carrying 3-6 course hours, or the registration fees for methodology courses offered by the ICPSR Summer Program through their “General Sessions” and/or “Topical Workshops” (“Sponsored Workshops” are distinct and excluded).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have questions, please contact the </w:t>
      </w:r>
      <w:r w:rsidDel="00000000" w:rsidR="00000000" w:rsidRPr="00000000">
        <w:rPr>
          <w:rFonts w:ascii="Times New Roman" w:cs="Times New Roman" w:eastAsia="Times New Roman" w:hAnsi="Times New Roman"/>
          <w:sz w:val="24"/>
          <w:szCs w:val="24"/>
          <w:rtl w:val="0"/>
        </w:rPr>
        <w:t xml:space="preserve">ICPSR Summer Program at </w:t>
      </w:r>
      <w:hyperlink r:id="rId11">
        <w:r w:rsidDel="00000000" w:rsidR="00000000" w:rsidRPr="00000000">
          <w:rPr>
            <w:rFonts w:ascii="Times New Roman" w:cs="Times New Roman" w:eastAsia="Times New Roman" w:hAnsi="Times New Roman"/>
            <w:color w:val="1155cc"/>
            <w:sz w:val="24"/>
            <w:szCs w:val="24"/>
            <w:u w:val="single"/>
            <w:rtl w:val="0"/>
          </w:rPr>
          <w:t xml:space="preserve">icpsr-sumprog@umich.edu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 the </w:t>
      </w:r>
      <w:r w:rsidDel="00000000" w:rsidR="00000000" w:rsidRPr="00000000">
        <w:rPr>
          <w:rFonts w:ascii="Times New Roman" w:cs="Times New Roman" w:eastAsia="Times New Roman" w:hAnsi="Times New Roman"/>
          <w:sz w:val="24"/>
          <w:szCs w:val="24"/>
          <w:rtl w:val="0"/>
        </w:rPr>
        <w:t xml:space="preserve">Summer Institute in Survey Research Techniques at  </w:t>
      </w:r>
      <w:hyperlink r:id="rId12">
        <w:r w:rsidDel="00000000" w:rsidR="00000000" w:rsidRPr="00000000">
          <w:rPr>
            <w:rFonts w:ascii="Times New Roman" w:cs="Times New Roman" w:eastAsia="Times New Roman" w:hAnsi="Times New Roman"/>
            <w:color w:val="1155cc"/>
            <w:sz w:val="24"/>
            <w:szCs w:val="24"/>
            <w:u w:val="single"/>
            <w:rtl w:val="0"/>
          </w:rPr>
          <w:t xml:space="preserve">isr-summer@umich.edu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w:cs="Times" w:eastAsia="Times" w:hAnsi="Times"/>
          <w:b w:val="0"/>
          <w:bCs w:val="0"/>
          <w:i w:val="1"/>
          <w:iCs w:val="1"/>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Qualifications for Competition </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doctoral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 is in good academic standing in a Rackham degree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w:t>
      </w:r>
      <w:r w:rsidDel="00000000" w:rsidR="00000000" w:rsidRPr="00000000">
        <w:rPr>
          <w:rFonts w:ascii="Times New Roman" w:cs="Times New Roman" w:eastAsia="Times New Roman" w:hAnsi="Times New Roman"/>
          <w:sz w:val="24"/>
          <w:szCs w:val="24"/>
          <w:rtl w:val="0"/>
        </w:rPr>
        <w:t xml:space="preserve"> at the University of Michigan in Ann Arbor;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sz w:val="24"/>
          <w:szCs w:val="24"/>
          <w:rtl w:val="0"/>
        </w:rPr>
        <w:t xml:space="preserve">he student is willing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elect survey methodology </w:t>
      </w:r>
      <w:r w:rsidDel="00000000" w:rsidR="00000000" w:rsidRPr="00000000">
        <w:rPr>
          <w:rFonts w:ascii="Times New Roman" w:cs="Times New Roman" w:eastAsia="Times New Roman" w:hAnsi="Times New Roman"/>
          <w:sz w:val="24"/>
          <w:szCs w:val="24"/>
          <w:rtl w:val="0"/>
        </w:rPr>
        <w:t xml:space="preserve">courses carrying 3-6 course hours in the Summer Institute in Survey Research Techniques, or classes in quantitative methodology in the ICPSR Summer Program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to complete all requirements for those courses elected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Adequate background in social science statistics; and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Completion of application, including academic advisor endorseme</w:t>
      </w:r>
      <w:r w:rsidDel="00000000" w:rsidR="00000000" w:rsidRPr="00000000">
        <w:rPr>
          <w:rFonts w:ascii="Times New Roman" w:cs="Times New Roman" w:eastAsia="Times New Roman" w:hAnsi="Times New Roman"/>
          <w:sz w:val="24"/>
          <w:szCs w:val="24"/>
          <w:rtl w:val="0"/>
        </w:rPr>
        <w:t xml:space="preserve">nt.</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Rackham is committed to providing opportunities for research training and development to all students,  including those from a range of diverse backgrounds. Rackham Merit Fellows are strongly encouraged to apply. </w:t>
      </w:r>
    </w:p>
    <w:p w:rsidR="00000000" w:rsidDel="00000000" w:rsidP="00000000" w:rsidRDefault="00000000" w:rsidRPr="00000000" w14:paraId="00000017">
      <w:pPr>
        <w:pStyle w:val="Heading2"/>
        <w:widowControl w:val="0"/>
        <w:ind w:right="-75"/>
        <w:rPr>
          <w:sz w:val="28"/>
          <w:szCs w:val="28"/>
        </w:rPr>
      </w:pPr>
      <w:bookmarkStart w:colFirst="0" w:colLast="0" w:name="_heading=h.sx2k4w6wly7y" w:id="2"/>
      <w:bookmarkEnd w:id="2"/>
      <w:r w:rsidDel="00000000" w:rsidR="00000000" w:rsidRPr="00000000">
        <w:rPr>
          <w:sz w:val="28"/>
          <w:szCs w:val="28"/>
          <w:rtl w:val="0"/>
        </w:rPr>
        <w:t xml:space="preserve">Completed applications must include all of the following: </w:t>
      </w:r>
    </w:p>
    <w:p w:rsidR="00000000" w:rsidDel="00000000" w:rsidP="00000000" w:rsidRDefault="00000000" w:rsidRPr="00000000" w14:paraId="00000018">
      <w:pPr>
        <w:widowControl w:val="0"/>
        <w:numPr>
          <w:ilvl w:val="0"/>
          <w:numId w:val="1"/>
        </w:numPr>
        <w:ind w:left="720" w:right="-75"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b w:val="1"/>
            <w:bCs w:val="1"/>
            <w:color w:val="1155cc"/>
            <w:sz w:val="24"/>
            <w:szCs w:val="24"/>
            <w:u w:val="single"/>
            <w:rtl w:val="0"/>
          </w:rPr>
          <w:t xml:space="preserve">Funding application form</w:t>
        </w:r>
      </w:hyperlink>
      <w:r w:rsidDel="00000000" w:rsidR="00000000" w:rsidRPr="00000000">
        <w:rPr>
          <w:rFonts w:ascii="Times New Roman" w:cs="Times New Roman" w:eastAsia="Times New Roman" w:hAnsi="Times New Roman"/>
          <w:sz w:val="24"/>
          <w:szCs w:val="24"/>
          <w:rtl w:val="0"/>
        </w:rPr>
        <w:t xml:space="preserve"> (to be filled out by the applicant)</w:t>
      </w:r>
    </w:p>
    <w:p w:rsidR="00000000" w:rsidDel="00000000" w:rsidP="00000000" w:rsidRDefault="00000000" w:rsidRPr="00000000" w14:paraId="00000019">
      <w:pPr>
        <w:widowControl w:val="0"/>
        <w:numPr>
          <w:ilvl w:val="1"/>
          <w:numId w:val="1"/>
        </w:numPr>
        <w:ind w:left="1440" w:right="-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Direct link to the funding application form: </w:t>
      </w:r>
      <w:hyperlink r:id="rId14">
        <w:r w:rsidDel="00000000" w:rsidR="00000000" w:rsidRPr="00000000">
          <w:rPr>
            <w:rFonts w:ascii="Times New Roman" w:cs="Times New Roman" w:eastAsia="Times New Roman" w:hAnsi="Times New Roman"/>
            <w:color w:val="1155cc"/>
            <w:sz w:val="24"/>
            <w:szCs w:val="24"/>
            <w:u w:val="single"/>
            <w:rtl w:val="0"/>
          </w:rPr>
          <w:t xml:space="preserve">https://forms.gle/x4S2y3wCMrzuubp7A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widowControl w:val="0"/>
        <w:numPr>
          <w:ilvl w:val="0"/>
          <w:numId w:val="1"/>
        </w:numPr>
        <w:ind w:left="720" w:right="-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Applicant academic statement:</w:t>
      </w:r>
      <w:r w:rsidDel="00000000" w:rsidR="00000000" w:rsidRPr="00000000">
        <w:rPr>
          <w:rFonts w:ascii="Times New Roman" w:cs="Times New Roman" w:eastAsia="Times New Roman" w:hAnsi="Times New Roman"/>
          <w:sz w:val="24"/>
          <w:szCs w:val="24"/>
          <w:rtl w:val="0"/>
        </w:rPr>
        <w:t xml:space="preserve"> This statement (no longer than a page) should fully describe the compelling academic or career reasons for your participation in classes offered by either the Summer Institute in Survey Research Techniques or the ICPSR Summer Program in Quantitative Methods. In your statement you must provide the specific summer class(es) you would like to take and why. </w:t>
      </w:r>
    </w:p>
    <w:p w:rsidR="00000000" w:rsidDel="00000000" w:rsidP="00000000" w:rsidRDefault="00000000" w:rsidRPr="00000000" w14:paraId="0000001B">
      <w:pPr>
        <w:widowControl w:val="0"/>
        <w:numPr>
          <w:ilvl w:val="0"/>
          <w:numId w:val="1"/>
        </w:numPr>
        <w:ind w:left="720" w:right="-75"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recent unofficial University of Michigan transcript</w:t>
      </w:r>
      <w:r w:rsidDel="00000000" w:rsidR="00000000" w:rsidRPr="00000000">
        <w:rPr>
          <w:rtl w:val="0"/>
        </w:rPr>
      </w:r>
    </w:p>
    <w:p w:rsidR="00000000" w:rsidDel="00000000" w:rsidP="00000000" w:rsidRDefault="00000000" w:rsidRPr="00000000" w14:paraId="0000001C">
      <w:pPr>
        <w:widowControl w:val="0"/>
        <w:numPr>
          <w:ilvl w:val="0"/>
          <w:numId w:val="1"/>
        </w:numPr>
        <w:ind w:left="720" w:right="-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Your academic advisor’s endorsement </w:t>
      </w:r>
      <w:r w:rsidDel="00000000" w:rsidR="00000000" w:rsidRPr="00000000">
        <w:rPr>
          <w:rFonts w:ascii="Times New Roman" w:cs="Times New Roman" w:eastAsia="Times New Roman" w:hAnsi="Times New Roman"/>
          <w:sz w:val="24"/>
          <w:szCs w:val="24"/>
          <w:rtl w:val="0"/>
        </w:rPr>
        <w:t xml:space="preserve">(see form below)</w:t>
      </w:r>
      <w:r w:rsidDel="00000000" w:rsidR="00000000" w:rsidRPr="00000000">
        <w:rPr>
          <w:rtl w:val="0"/>
        </w:rPr>
      </w:r>
    </w:p>
    <w:p w:rsidR="00000000" w:rsidDel="00000000" w:rsidP="00000000" w:rsidRDefault="00000000" w:rsidRPr="00000000" w14:paraId="0000001D">
      <w:pPr>
        <w:widowControl w:val="0"/>
        <w:numPr>
          <w:ilvl w:val="0"/>
          <w:numId w:val="1"/>
        </w:numPr>
        <w:ind w:left="720" w:right="-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Non-credit course cost-sharing form</w:t>
      </w:r>
      <w:r w:rsidDel="00000000" w:rsidR="00000000" w:rsidRPr="00000000">
        <w:rPr>
          <w:rFonts w:ascii="Times New Roman" w:cs="Times New Roman" w:eastAsia="Times New Roman" w:hAnsi="Times New Roman"/>
          <w:sz w:val="24"/>
          <w:szCs w:val="24"/>
          <w:rtl w:val="0"/>
        </w:rPr>
        <w:t xml:space="preserve"> (see form below)</w:t>
      </w:r>
      <w:r w:rsidDel="00000000" w:rsidR="00000000" w:rsidRPr="00000000">
        <w:rPr>
          <w:rtl w:val="0"/>
        </w:rPr>
      </w:r>
    </w:p>
    <w:p w:rsidR="00000000" w:rsidDel="00000000" w:rsidP="00000000" w:rsidRDefault="00000000" w:rsidRPr="00000000" w14:paraId="0000001E">
      <w:pPr>
        <w:widowControl w:val="0"/>
        <w:ind w:right="-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 application materials must be returned by </w:t>
      </w:r>
      <w:r w:rsidDel="00000000" w:rsidR="00000000" w:rsidRPr="00000000">
        <w:rPr>
          <w:rFonts w:ascii="Times New Roman" w:cs="Times New Roman" w:eastAsia="Times New Roman" w:hAnsi="Times New Roman"/>
          <w:b w:val="1"/>
          <w:bCs w:val="1"/>
          <w:sz w:val="24"/>
          <w:szCs w:val="24"/>
          <w:rtl w:val="0"/>
        </w:rPr>
        <w:t xml:space="preserve">Friday, March 13, 2026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20">
      <w:pPr>
        <w:widowControl w:val="0"/>
        <w:numPr>
          <w:ilvl w:val="0"/>
          <w:numId w:val="2"/>
        </w:numPr>
        <w:ind w:left="720" w:right="-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ICPSR Summer Program office at </w:t>
      </w:r>
      <w:hyperlink r:id="rId15">
        <w:r w:rsidDel="00000000" w:rsidR="00000000" w:rsidRPr="00000000">
          <w:rPr>
            <w:rFonts w:ascii="Times New Roman" w:cs="Times New Roman" w:eastAsia="Times New Roman" w:hAnsi="Times New Roman"/>
            <w:color w:val="1155cc"/>
            <w:sz w:val="24"/>
            <w:szCs w:val="24"/>
            <w:u w:val="single"/>
            <w:rtl w:val="0"/>
          </w:rPr>
          <w:t xml:space="preserve">icpsr-sumprog@umich.edu</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SRC Summer Institute in Survey Research Techniques at </w:t>
      </w:r>
      <w:hyperlink r:id="rId16">
        <w:r w:rsidDel="00000000" w:rsidR="00000000" w:rsidRPr="00000000">
          <w:rPr>
            <w:rFonts w:ascii="Times New Roman" w:cs="Times New Roman" w:eastAsia="Times New Roman" w:hAnsi="Times New Roman"/>
            <w:color w:val="1155cc"/>
            <w:sz w:val="24"/>
            <w:szCs w:val="24"/>
            <w:u w:val="single"/>
            <w:rtl w:val="0"/>
          </w:rPr>
          <w:t xml:space="preserve">isr-summer@umich.edu</w:t>
        </w:r>
      </w:hyperlink>
      <w:r w:rsidDel="00000000" w:rsidR="00000000" w:rsidRPr="00000000">
        <w:rPr>
          <w:rFonts w:ascii="Times New Roman" w:cs="Times New Roman" w:eastAsia="Times New Roman" w:hAnsi="Times New Roman"/>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the responsibility of the applicant to ensure that all elements of the application, including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advisor endorsement and </w:t>
      </w:r>
      <w:r w:rsidDel="00000000" w:rsidR="00000000" w:rsidRPr="00000000">
        <w:rPr>
          <w:rFonts w:ascii="Times New Roman" w:cs="Times New Roman" w:eastAsia="Times New Roman" w:hAnsi="Times New Roman"/>
          <w:sz w:val="24"/>
          <w:szCs w:val="24"/>
          <w:rtl w:val="0"/>
        </w:rPr>
        <w:t xml:space="preserve">non-credit cost-sharing form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 submitted by the deadline.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Title"/>
        <w:widowControl w:val="0"/>
        <w:ind w:right="-75"/>
        <w:jc w:val="center"/>
        <w:rPr>
          <w:sz w:val="36"/>
          <w:szCs w:val="36"/>
          <w:vertAlign w:val="baseline"/>
        </w:rPr>
      </w:pPr>
      <w:bookmarkStart w:colFirst="0" w:colLast="0" w:name="_heading=h.jpgeipvz0o82" w:id="3"/>
      <w:bookmarkEnd w:id="3"/>
      <w:r w:rsidDel="00000000" w:rsidR="00000000" w:rsidRPr="00000000">
        <w:rPr>
          <w:sz w:val="36"/>
          <w:szCs w:val="36"/>
          <w:vertAlign w:val="baseline"/>
          <w:rtl w:val="0"/>
        </w:rPr>
        <w:t xml:space="preserve">Academic Advisor's Endorsement  </w:t>
      </w:r>
    </w:p>
    <w:p w:rsidR="00000000" w:rsidDel="00000000" w:rsidP="00000000" w:rsidRDefault="00000000" w:rsidRPr="00000000" w14:paraId="00000026">
      <w:pPr>
        <w:widowControl w:val="0"/>
        <w:ind w:right="-75"/>
        <w:jc w:val="center"/>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2026 </w:t>
      </w:r>
      <w:r w:rsidDel="00000000" w:rsidR="00000000" w:rsidRPr="00000000">
        <w:rPr>
          <w:rFonts w:ascii="Times" w:cs="Times" w:eastAsia="Times" w:hAnsi="Times"/>
          <w:sz w:val="24"/>
          <w:szCs w:val="24"/>
          <w:rtl w:val="0"/>
        </w:rPr>
        <w:t xml:space="preserve">Institute for Social Research (ISR)-Rackham Summer Training Awards </w:t>
      </w:r>
    </w:p>
    <w:p w:rsidR="00000000" w:rsidDel="00000000" w:rsidP="00000000" w:rsidRDefault="00000000" w:rsidRPr="00000000" w14:paraId="00000027">
      <w:pPr>
        <w:widowControl w:val="0"/>
        <w:ind w:right="-7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widowControl w:val="0"/>
        <w:ind w:right="-75"/>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The “Academic Advisor’s Endorsement” form is to be filled out by the applicant’s academic advisor.</w:t>
      </w:r>
    </w:p>
    <w:p w:rsidR="00000000" w:rsidDel="00000000" w:rsidP="00000000" w:rsidRDefault="00000000" w:rsidRPr="00000000" w14:paraId="00000029">
      <w:pPr>
        <w:widowControl w:val="0"/>
        <w:ind w:right="-75"/>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Deadline: </w:t>
      </w:r>
      <w:r w:rsidDel="00000000" w:rsidR="00000000" w:rsidRPr="00000000">
        <w:rPr>
          <w:rFonts w:ascii="Times New Roman" w:cs="Times New Roman" w:eastAsia="Times New Roman" w:hAnsi="Times New Roman"/>
          <w:b w:val="1"/>
          <w:bCs w:val="1"/>
          <w:sz w:val="24"/>
          <w:szCs w:val="24"/>
          <w:rtl w:val="0"/>
        </w:rPr>
        <w:t xml:space="preserve">Friday, March 13, 2026</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 Name: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Advisor Name: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Based upon your knowledge of this student's academic performance to date, do you support this request? ( ) Ye</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No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comment on the applicant's academic promise and the relevance of this program to the applicant's professional goals and department/program research course requirements. You may use either or both sides of this sheet, or attach a separate letter.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ind w:right="-7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application materials must be returned by Friday, March 13, 2026 to:</w:t>
      </w:r>
    </w:p>
    <w:p w:rsidR="00000000" w:rsidDel="00000000" w:rsidP="00000000" w:rsidRDefault="00000000" w:rsidRPr="00000000" w14:paraId="00000034">
      <w:pPr>
        <w:widowControl w:val="0"/>
        <w:numPr>
          <w:ilvl w:val="0"/>
          <w:numId w:val="2"/>
        </w:numPr>
        <w:ind w:left="720" w:right="-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ICPSR Summer Program office at </w:t>
      </w:r>
      <w:hyperlink r:id="rId17">
        <w:r w:rsidDel="00000000" w:rsidR="00000000" w:rsidRPr="00000000">
          <w:rPr>
            <w:rFonts w:ascii="Times New Roman" w:cs="Times New Roman" w:eastAsia="Times New Roman" w:hAnsi="Times New Roman"/>
            <w:color w:val="1155cc"/>
            <w:sz w:val="24"/>
            <w:szCs w:val="24"/>
            <w:u w:val="single"/>
            <w:rtl w:val="0"/>
          </w:rPr>
          <w:t xml:space="preserve">icpsr-sumprog@umich.edu</w:t>
        </w:r>
      </w:hyperlink>
      <w:r w:rsidDel="00000000" w:rsidR="00000000" w:rsidRPr="00000000">
        <w:rPr>
          <w:rtl w:val="0"/>
        </w:rPr>
      </w:r>
    </w:p>
    <w:p w:rsidR="00000000" w:rsidDel="00000000" w:rsidP="00000000" w:rsidRDefault="00000000" w:rsidRPr="00000000" w14:paraId="00000035">
      <w:pPr>
        <w:widowControl w:val="0"/>
        <w:numPr>
          <w:ilvl w:val="0"/>
          <w:numId w:val="2"/>
        </w:numPr>
        <w:ind w:left="720" w:right="-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SRC Summer Institute in Survey Research Techniques at </w:t>
      </w:r>
      <w:hyperlink r:id="rId18">
        <w:r w:rsidDel="00000000" w:rsidR="00000000" w:rsidRPr="00000000">
          <w:rPr>
            <w:rFonts w:ascii="Times New Roman" w:cs="Times New Roman" w:eastAsia="Times New Roman" w:hAnsi="Times New Roman"/>
            <w:color w:val="1155cc"/>
            <w:sz w:val="24"/>
            <w:szCs w:val="24"/>
            <w:u w:val="single"/>
            <w:rtl w:val="0"/>
          </w:rPr>
          <w:t xml:space="preserve">isr-summer@umich.edu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widowControl w:val="0"/>
        <w:ind w:left="0" w:right="-75"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Title"/>
        <w:widowControl w:val="0"/>
        <w:ind w:right="-75"/>
        <w:jc w:val="center"/>
        <w:rPr>
          <w:rFonts w:ascii="Times" w:cs="Times" w:eastAsia="Times" w:hAnsi="Times"/>
          <w:b w:val="1"/>
          <w:bCs w:val="1"/>
          <w:i w:val="1"/>
          <w:iCs w:val="1"/>
          <w:smallCaps w:val="0"/>
          <w:strike w:val="0"/>
          <w:color w:val="000000"/>
          <w:sz w:val="24"/>
          <w:szCs w:val="24"/>
          <w:u w:val="none"/>
          <w:shd w:fill="auto" w:val="clear"/>
          <w:vertAlign w:val="baseline"/>
        </w:rPr>
      </w:pPr>
      <w:bookmarkStart w:colFirst="0" w:colLast="0" w:name="_heading=h.108175dslg74" w:id="4"/>
      <w:bookmarkEnd w:id="4"/>
      <w:r w:rsidDel="00000000" w:rsidR="00000000" w:rsidRPr="00000000">
        <w:rPr>
          <w:sz w:val="36"/>
          <w:szCs w:val="36"/>
          <w:vertAlign w:val="baseline"/>
          <w:rtl w:val="0"/>
        </w:rPr>
        <w:t xml:space="preserve">Non-Credit Course Cost-Sharing Form </w:t>
      </w:r>
      <w:r w:rsidDel="00000000" w:rsidR="00000000" w:rsidRPr="00000000">
        <w:rPr>
          <w:rtl w:val="0"/>
        </w:rPr>
      </w:r>
    </w:p>
    <w:p w:rsidR="00000000" w:rsidDel="00000000" w:rsidP="00000000" w:rsidRDefault="00000000" w:rsidRPr="00000000" w14:paraId="0000003B">
      <w:pPr>
        <w:widowControl w:val="0"/>
        <w:ind w:right="-75"/>
        <w:jc w:val="center"/>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2026 </w:t>
      </w:r>
      <w:r w:rsidDel="00000000" w:rsidR="00000000" w:rsidRPr="00000000">
        <w:rPr>
          <w:rFonts w:ascii="Times" w:cs="Times" w:eastAsia="Times" w:hAnsi="Times"/>
          <w:sz w:val="24"/>
          <w:szCs w:val="24"/>
          <w:rtl w:val="0"/>
        </w:rPr>
        <w:t xml:space="preserve">Institute for Social Research (ISR)-Rackham Summer Training Awards </w:t>
      </w:r>
    </w:p>
    <w:p w:rsidR="00000000" w:rsidDel="00000000" w:rsidP="00000000" w:rsidRDefault="00000000" w:rsidRPr="00000000" w14:paraId="0000003C">
      <w:pPr>
        <w:widowControl w:val="0"/>
        <w:ind w:right="-75"/>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3D">
      <w:pPr>
        <w:widowControl w:val="0"/>
        <w:ind w:right="-75"/>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The “Non-Credit Course Cost-Sharing Form” is to be filled out by a department staff member who is authorized for funds administration.</w:t>
      </w:r>
    </w:p>
    <w:p w:rsidR="00000000" w:rsidDel="00000000" w:rsidP="00000000" w:rsidRDefault="00000000" w:rsidRPr="00000000" w14:paraId="0000003E">
      <w:pPr>
        <w:widowControl w:val="0"/>
        <w:ind w:right="-75"/>
        <w:rPr>
          <w:rFonts w:ascii="Times" w:cs="Times" w:eastAsia="Times" w:hAnsi="Times"/>
          <w:b w:val="1"/>
          <w:bCs w:val="1"/>
          <w:i w:val="1"/>
          <w:iCs w:val="1"/>
          <w:sz w:val="24"/>
          <w:szCs w:val="24"/>
        </w:rPr>
      </w:pPr>
      <w:r w:rsidDel="00000000" w:rsidR="00000000" w:rsidRPr="00000000">
        <w:rPr>
          <w:rFonts w:ascii="Times" w:cs="Times" w:eastAsia="Times" w:hAnsi="Times"/>
          <w:b w:val="1"/>
          <w:bCs w:val="1"/>
          <w:sz w:val="24"/>
          <w:szCs w:val="24"/>
          <w:rtl w:val="0"/>
        </w:rPr>
        <w:t xml:space="preserve">Deadline: Friday, March 13, 2026</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 Name: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Department/Program</w:t>
      </w:r>
      <w:r w:rsidDel="00000000" w:rsidR="00000000" w:rsidRPr="00000000">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3.672060012817383"/>
          <w:szCs w:val="23.672060012817383"/>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student is accepted into a course and is eligible for Rackham support, Rackham will provide two-thirds (2/3) of the non-credit program registration fee if the department or faculty provides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remaining one-third (1/3) of the registration fee</w:t>
      </w: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indicate the source of funding for the remaining</w:t>
      </w:r>
      <w:r w:rsidDel="00000000" w:rsidR="00000000" w:rsidRPr="00000000">
        <w:rPr>
          <w:rFonts w:ascii="Times New Roman" w:cs="Times New Roman" w:eastAsia="Times New Roman" w:hAnsi="Times New Roman"/>
          <w:sz w:val="24"/>
          <w:szCs w:val="24"/>
          <w:rtl w:val="0"/>
        </w:rPr>
        <w:t xml:space="preserve"> one-third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tl w:val="0"/>
        </w:rPr>
        <w:t xml:space="preserve">ee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tl w:val="0"/>
        </w:rPr>
        <w:t xml:space="preserve">ource: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3.672060012817383"/>
          <w:szCs w:val="23.672060012817383"/>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Transfer funds from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department or faculty):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Chartfields Shortcode: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 10000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w:cs="Times" w:eastAsia="Times" w:hAnsi="Times"/>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Dept. ID: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Grant: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w:cs="Times" w:eastAsia="Times" w:hAnsi="Times"/>
          <w:b w:val="1"/>
          <w:bCs w:val="1"/>
          <w:i w:val="1"/>
          <w:iCs w:val="1"/>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1"/>
          <w:iCs w:val="1"/>
          <w:smallCaps w:val="0"/>
          <w:strike w:val="0"/>
          <w:color w:val="000000"/>
          <w:sz w:val="24"/>
          <w:szCs w:val="24"/>
          <w:u w:val="none"/>
          <w:shd w:fill="auto" w:val="clear"/>
          <w:vertAlign w:val="baseline"/>
          <w:rtl w:val="0"/>
        </w:rPr>
        <w:t xml:space="preserve">  </w:t>
      </w:r>
    </w:p>
    <w:tbl>
      <w:tblPr>
        <w:tblStyle w:val="Table1"/>
        <w:tblW w:w="9579.600677490234" w:type="dxa"/>
        <w:jc w:val="left"/>
        <w:tblInd w:w="306.8013763427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9.600677490234"/>
        <w:tblGridChange w:id="0">
          <w:tblGrid>
            <w:gridCol w:w="9579.600677490234"/>
          </w:tblGrid>
        </w:tblGridChange>
      </w:tblGrid>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department staff member who is authorized for funds administration: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w:cs="Times" w:eastAsia="Times" w:hAnsi="Times"/>
                <w:b w:val="1"/>
                <w:bCs w:val="1"/>
                <w:i w:val="1"/>
                <w:iCs w:val="1"/>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(printed</w:t>
            </w:r>
            <w:r w:rsidDel="00000000" w:rsidR="00000000" w:rsidRPr="00000000">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tl w:val="0"/>
              </w:rPr>
              <w:t xml:space="preserv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sz w:val="23.672060012817383"/>
                <w:szCs w:val="23.672060012817383"/>
              </w:rPr>
            </w:pPr>
            <w:r w:rsidDel="00000000" w:rsidR="00000000" w:rsidRPr="00000000">
              <w:rPr>
                <w:rFonts w:ascii="Times New Roman" w:cs="Times New Roman" w:eastAsia="Times New Roman" w:hAnsi="Times New Roman"/>
                <w:sz w:val="23.672060012817383"/>
                <w:szCs w:val="23.672060012817383"/>
                <w:rtl w:val="0"/>
              </w:rPr>
              <w:t xml:space="preserve">Email: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New Roman" w:cs="Times New Roman" w:eastAsia="Times New Roman" w:hAnsi="Times New Roman"/>
                <w:b w:val="0"/>
                <w:bCs w:val="0"/>
                <w:i w:val="0"/>
                <w:iCs w:val="0"/>
                <w:smallCaps w:val="0"/>
                <w:strike w:val="0"/>
                <w:color w:val="000000"/>
                <w:sz w:val="23.672060012817383"/>
                <w:szCs w:val="23.672060012817383"/>
                <w:u w:val="none"/>
                <w:shd w:fill="auto" w:val="clear"/>
                <w:vertAlign w:val="baseline"/>
              </w:rPr>
            </w:pPr>
            <w:r w:rsidDel="00000000" w:rsidR="00000000" w:rsidRPr="00000000">
              <w:rPr>
                <w:rFonts w:ascii="Times New Roman" w:cs="Times New Roman" w:eastAsia="Times New Roman" w:hAnsi="Times New Roman"/>
                <w:sz w:val="23.672060012817383"/>
                <w:szCs w:val="23.672060012817383"/>
                <w:rtl w:val="0"/>
              </w:rPr>
              <w:t xml:space="preserve">Phone: </w:t>
            </w: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widowControl w:val="0"/>
        <w:ind w:right="-7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application materials must be returned by Friday, March 13, 2026 to:</w:t>
      </w:r>
    </w:p>
    <w:p w:rsidR="00000000" w:rsidDel="00000000" w:rsidP="00000000" w:rsidRDefault="00000000" w:rsidRPr="00000000" w14:paraId="00000058">
      <w:pPr>
        <w:widowControl w:val="0"/>
        <w:numPr>
          <w:ilvl w:val="0"/>
          <w:numId w:val="2"/>
        </w:numPr>
        <w:ind w:left="720" w:right="-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ICPSR Summer Program office at </w:t>
      </w:r>
      <w:hyperlink r:id="rId19">
        <w:r w:rsidDel="00000000" w:rsidR="00000000" w:rsidRPr="00000000">
          <w:rPr>
            <w:rFonts w:ascii="Times New Roman" w:cs="Times New Roman" w:eastAsia="Times New Roman" w:hAnsi="Times New Roman"/>
            <w:color w:val="1155cc"/>
            <w:sz w:val="24"/>
            <w:szCs w:val="24"/>
            <w:u w:val="single"/>
            <w:rtl w:val="0"/>
          </w:rPr>
          <w:t xml:space="preserve">icpsr-sumprog@umich.edu</w:t>
        </w:r>
      </w:hyperlink>
      <w:r w:rsidDel="00000000" w:rsidR="00000000" w:rsidRPr="00000000">
        <w:rPr>
          <w:rtl w:val="0"/>
        </w:rPr>
      </w:r>
    </w:p>
    <w:p w:rsidR="00000000" w:rsidDel="00000000" w:rsidP="00000000" w:rsidRDefault="00000000" w:rsidRPr="00000000" w14:paraId="00000059">
      <w:pPr>
        <w:widowControl w:val="0"/>
        <w:numPr>
          <w:ilvl w:val="0"/>
          <w:numId w:val="2"/>
        </w:numPr>
        <w:ind w:left="720" w:right="-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SRC Summer Institute in Survey Research Techniques at </w:t>
      </w:r>
      <w:hyperlink r:id="rId20">
        <w:r w:rsidDel="00000000" w:rsidR="00000000" w:rsidRPr="00000000">
          <w:rPr>
            <w:rFonts w:ascii="Times New Roman" w:cs="Times New Roman" w:eastAsia="Times New Roman" w:hAnsi="Times New Roman"/>
            <w:color w:val="1155cc"/>
            <w:sz w:val="24"/>
            <w:szCs w:val="24"/>
            <w:u w:val="single"/>
            <w:rtl w:val="0"/>
          </w:rPr>
          <w:t xml:space="preserve">isr-summer@umich.edu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widowControl w:val="0"/>
        <w:ind w:left="0" w:right="-75"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5" w:firstLine="0"/>
        <w:jc w:val="left"/>
        <w:rPr>
          <w:rFonts w:ascii="Times" w:cs="Times" w:eastAsia="Times" w:hAnsi="Times"/>
          <w:b w:val="1"/>
          <w:bCs w:val="1"/>
          <w:i w:val="1"/>
          <w:iCs w:val="1"/>
          <w:smallCaps w:val="0"/>
          <w:strike w:val="0"/>
          <w:color w:val="000000"/>
          <w:sz w:val="24"/>
          <w:szCs w:val="24"/>
          <w:u w:val="none"/>
          <w:shd w:fill="auto" w:val="clear"/>
          <w:vertAlign w:val="baseline"/>
        </w:rPr>
      </w:pPr>
      <w:r w:rsidDel="00000000" w:rsidR="00000000" w:rsidRPr="00000000">
        <w:rPr>
          <w:rtl w:val="0"/>
        </w:rPr>
      </w:r>
    </w:p>
    <w:sectPr>
      <w:footerReference r:id="rId21" w:type="default"/>
      <w:pgSz w:h="15840" w:w="12240" w:orient="portrait"/>
      <w:pgMar w:bottom="1003.4259796142578" w:top="1410.299072265625" w:left="1017.9985809326172" w:right="1211.528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i w:val="1"/>
        <w:iCs w:val="1"/>
        <w:sz w:val="20"/>
        <w:szCs w:val="20"/>
      </w:rPr>
    </w:pPr>
    <w:r w:rsidDel="00000000" w:rsidR="00000000" w:rsidRPr="00000000">
      <w:rPr>
        <w:i w:val="1"/>
        <w:iCs w:val="1"/>
        <w:sz w:val="20"/>
        <w:szCs w:val="20"/>
        <w:rtl w:val="0"/>
      </w:rPr>
      <w:t xml:space="preserve">Updated February 10,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sr-summer@umich.edu" TargetMode="External"/><Relationship Id="rId11" Type="http://schemas.openxmlformats.org/officeDocument/2006/relationships/hyperlink" Target="mailto:icpsr-sumprog@umich.edu" TargetMode="External"/><Relationship Id="rId10" Type="http://schemas.openxmlformats.org/officeDocument/2006/relationships/hyperlink" Target="https://si.isr.umich.edu/" TargetMode="External"/><Relationship Id="rId21" Type="http://schemas.openxmlformats.org/officeDocument/2006/relationships/footer" Target="footer1.xml"/><Relationship Id="rId13" Type="http://schemas.openxmlformats.org/officeDocument/2006/relationships/hyperlink" Target="https://forms.gle/x4S2y3wCMrzuubp7A" TargetMode="External"/><Relationship Id="rId12" Type="http://schemas.openxmlformats.org/officeDocument/2006/relationships/hyperlink" Target="mailto:isr-summer@umich.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psr.umich.edu/web/pages/sumprog/index.html" TargetMode="External"/><Relationship Id="rId15" Type="http://schemas.openxmlformats.org/officeDocument/2006/relationships/hyperlink" Target="mailto:icpsr-sumprog@umich.edu" TargetMode="External"/><Relationship Id="rId14" Type="http://schemas.openxmlformats.org/officeDocument/2006/relationships/hyperlink" Target="https://forms.gle/x4S2y3wCMrzuubp7A" TargetMode="External"/><Relationship Id="rId17" Type="http://schemas.openxmlformats.org/officeDocument/2006/relationships/hyperlink" Target="mailto:icpsr-sumprog@umich.edu" TargetMode="External"/><Relationship Id="rId16" Type="http://schemas.openxmlformats.org/officeDocument/2006/relationships/hyperlink" Target="mailto:isr-summer@umich.edu" TargetMode="External"/><Relationship Id="rId5" Type="http://schemas.openxmlformats.org/officeDocument/2006/relationships/styles" Target="styles.xml"/><Relationship Id="rId19" Type="http://schemas.openxmlformats.org/officeDocument/2006/relationships/hyperlink" Target="mailto:icpsr-sumprog@umich.edu" TargetMode="External"/><Relationship Id="rId6" Type="http://schemas.openxmlformats.org/officeDocument/2006/relationships/customXml" Target="../customXML/item1.xml"/><Relationship Id="rId18" Type="http://schemas.openxmlformats.org/officeDocument/2006/relationships/hyperlink" Target="mailto:isr-summer@umich.edu" TargetMode="External"/><Relationship Id="rId7" Type="http://schemas.openxmlformats.org/officeDocument/2006/relationships/hyperlink" Target="mailto:icpsr-sumprog@umich.edu" TargetMode="External"/><Relationship Id="rId8" Type="http://schemas.openxmlformats.org/officeDocument/2006/relationships/hyperlink" Target="mailto:isr-summer@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l+9guXOCNUq5+Y3ZR5lv1aIzA==">CgMxLjAyDmgueWV4YW9lcmNwNTJlMg5oLjc0Zmd2bG5ieWg1MTIOaC5zeDJrNHc2d2x5N3kyDmguanBnZWlwdnowbzgyMg5oLjEwODE3NWRzbGc3NDgAciExektHTGxMMHJsaUFvSlIzX1lUVHJxRmJGYkFGVENLRGI=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